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B7" w:rsidRDefault="00FF233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05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B7" w:rsidRDefault="008819B7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lang w:val="en-US"/>
        </w:rPr>
      </w:pPr>
    </w:p>
    <w:p w:rsidR="008819B7" w:rsidRDefault="008819B7">
      <w:pPr>
        <w:pStyle w:val="5"/>
        <w:numPr>
          <w:ilvl w:val="0"/>
          <w:numId w:val="0"/>
        </w:numPr>
        <w:jc w:val="center"/>
        <w:rPr>
          <w:rFonts w:ascii="Palatino Linotype" w:hAnsi="Palatino Linotype"/>
          <w:i w:val="0"/>
          <w:sz w:val="30"/>
        </w:rPr>
      </w:pPr>
      <w:r>
        <w:rPr>
          <w:rFonts w:ascii="Palatino Linotype" w:hAnsi="Palatino Linotype"/>
          <w:i w:val="0"/>
          <w:sz w:val="30"/>
        </w:rPr>
        <w:t>ИЗБИРАТЕЛЬНАЯ КОМИССИЯ КАЛУЖСКОЙ ОБЛАСТИ</w:t>
      </w:r>
    </w:p>
    <w:p w:rsidR="008819B7" w:rsidRDefault="008819B7">
      <w:pPr>
        <w:jc w:val="center"/>
        <w:rPr>
          <w:rFonts w:ascii="Palatino Linotype" w:hAnsi="Palatino Linotype"/>
        </w:rPr>
      </w:pPr>
    </w:p>
    <w:p w:rsidR="008819B7" w:rsidRDefault="008819B7">
      <w:pPr>
        <w:pStyle w:val="a7"/>
        <w:framePr w:w="0" w:hRule="auto" w:hSpace="0" w:wrap="auto" w:vAnchor="margin" w:hAnchor="text" w:xAlign="left" w:yAlign="inline"/>
        <w:tabs>
          <w:tab w:val="clear" w:pos="9355"/>
        </w:tabs>
        <w:ind w:left="-284" w:right="-58"/>
        <w:rPr>
          <w:rFonts w:ascii="Times New Roman" w:hAnsi="Times New Roman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ПОСТАНОВЛЕНИЕ</w:t>
      </w:r>
    </w:p>
    <w:p w:rsidR="008819B7" w:rsidRDefault="008819B7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sz w:val="16"/>
        </w:rPr>
      </w:pPr>
    </w:p>
    <w:p w:rsidR="008819B7" w:rsidRDefault="008819B7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sz w:val="16"/>
        </w:rPr>
      </w:pPr>
    </w:p>
    <w:p w:rsidR="008819B7" w:rsidRPr="008B51A6" w:rsidRDefault="00A77066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jc w:val="center"/>
        <w:rPr>
          <w:b/>
          <w:sz w:val="28"/>
          <w:szCs w:val="28"/>
        </w:rPr>
      </w:pPr>
      <w:r w:rsidRPr="00A77066">
        <w:rPr>
          <w:b/>
          <w:sz w:val="28"/>
          <w:szCs w:val="28"/>
        </w:rPr>
        <w:t>24</w:t>
      </w:r>
      <w:r w:rsidR="0050084F">
        <w:rPr>
          <w:b/>
          <w:sz w:val="28"/>
          <w:szCs w:val="28"/>
        </w:rPr>
        <w:t xml:space="preserve"> июля</w:t>
      </w:r>
      <w:r w:rsidR="005A5B5A">
        <w:rPr>
          <w:b/>
          <w:sz w:val="28"/>
          <w:szCs w:val="28"/>
        </w:rPr>
        <w:t xml:space="preserve"> </w:t>
      </w:r>
      <w:r w:rsidR="008819B7" w:rsidRPr="00856C42">
        <w:rPr>
          <w:b/>
          <w:sz w:val="28"/>
          <w:szCs w:val="28"/>
        </w:rPr>
        <w:t>20</w:t>
      </w:r>
      <w:r w:rsidR="005A18AD">
        <w:rPr>
          <w:b/>
          <w:sz w:val="28"/>
          <w:szCs w:val="28"/>
        </w:rPr>
        <w:t>2</w:t>
      </w:r>
      <w:r w:rsidR="00AB0D7F">
        <w:rPr>
          <w:b/>
          <w:sz w:val="28"/>
          <w:szCs w:val="28"/>
        </w:rPr>
        <w:t>5</w:t>
      </w:r>
      <w:r w:rsidR="000E5E2C">
        <w:rPr>
          <w:b/>
          <w:sz w:val="28"/>
          <w:szCs w:val="28"/>
        </w:rPr>
        <w:t xml:space="preserve"> </w:t>
      </w:r>
      <w:r w:rsidR="008819B7" w:rsidRPr="00856C42">
        <w:rPr>
          <w:b/>
          <w:sz w:val="28"/>
          <w:szCs w:val="28"/>
        </w:rPr>
        <w:t xml:space="preserve">года                       </w:t>
      </w:r>
      <w:r w:rsidR="00D026EA">
        <w:rPr>
          <w:b/>
          <w:sz w:val="28"/>
          <w:szCs w:val="28"/>
        </w:rPr>
        <w:t xml:space="preserve">             </w:t>
      </w:r>
      <w:r w:rsidR="008819B7" w:rsidRPr="00856C42">
        <w:rPr>
          <w:b/>
          <w:sz w:val="28"/>
          <w:szCs w:val="28"/>
        </w:rPr>
        <w:t xml:space="preserve">                          </w:t>
      </w:r>
      <w:r w:rsidR="00856C42">
        <w:rPr>
          <w:b/>
          <w:sz w:val="28"/>
          <w:szCs w:val="28"/>
        </w:rPr>
        <w:t xml:space="preserve">             </w:t>
      </w:r>
      <w:r w:rsidR="008819B7" w:rsidRPr="00856C42">
        <w:rPr>
          <w:b/>
          <w:sz w:val="28"/>
          <w:szCs w:val="28"/>
        </w:rPr>
        <w:t xml:space="preserve">№ </w:t>
      </w:r>
      <w:r w:rsidR="000E5E2C">
        <w:rPr>
          <w:b/>
          <w:sz w:val="28"/>
          <w:szCs w:val="28"/>
        </w:rPr>
        <w:t>841</w:t>
      </w:r>
      <w:r w:rsidR="00856C42">
        <w:rPr>
          <w:b/>
          <w:sz w:val="28"/>
          <w:szCs w:val="28"/>
        </w:rPr>
        <w:t>/</w:t>
      </w:r>
      <w:r w:rsidR="000E5E2C">
        <w:rPr>
          <w:b/>
          <w:sz w:val="28"/>
          <w:szCs w:val="28"/>
        </w:rPr>
        <w:t>99</w:t>
      </w:r>
      <w:r w:rsidR="00856C42">
        <w:rPr>
          <w:b/>
          <w:sz w:val="28"/>
          <w:szCs w:val="28"/>
        </w:rPr>
        <w:t>-</w:t>
      </w:r>
      <w:r w:rsidR="00AB0D7F">
        <w:rPr>
          <w:b/>
          <w:sz w:val="28"/>
          <w:szCs w:val="28"/>
        </w:rPr>
        <w:t>7</w:t>
      </w:r>
    </w:p>
    <w:p w:rsidR="00DE63A4" w:rsidRPr="00760FE3" w:rsidRDefault="00DE63A4">
      <w:pPr>
        <w:jc w:val="both"/>
        <w:rPr>
          <w:sz w:val="28"/>
          <w:szCs w:val="28"/>
        </w:rPr>
      </w:pPr>
    </w:p>
    <w:p w:rsidR="00D026EA" w:rsidRDefault="00D026EA" w:rsidP="00D026EA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образовании избирательных участков для голосования избирателей на выборах Губернатора Калужской области, назначенных </w:t>
      </w:r>
      <w:r>
        <w:rPr>
          <w:b/>
          <w:bCs/>
          <w:color w:val="000000"/>
          <w:sz w:val="28"/>
          <w:szCs w:val="28"/>
        </w:rPr>
        <w:br/>
        <w:t xml:space="preserve">на 14 сентября 2025 года, на территории города Москвы </w:t>
      </w:r>
      <w:r>
        <w:rPr>
          <w:b/>
          <w:bCs/>
          <w:color w:val="000000"/>
          <w:sz w:val="28"/>
          <w:szCs w:val="28"/>
        </w:rPr>
        <w:br/>
        <w:t>и проведении электронного голосования</w:t>
      </w:r>
    </w:p>
    <w:p w:rsidR="00DE63A4" w:rsidRPr="00760FE3" w:rsidRDefault="00DE63A4">
      <w:pPr>
        <w:pStyle w:val="a3"/>
        <w:ind w:firstLine="851"/>
        <w:jc w:val="center"/>
        <w:rPr>
          <w:b/>
          <w:sz w:val="28"/>
          <w:szCs w:val="28"/>
        </w:rPr>
      </w:pPr>
    </w:p>
    <w:p w:rsidR="00D026EA" w:rsidRPr="0020539E" w:rsidRDefault="00D026EA" w:rsidP="00272DB8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8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целях создания условий для реализации избирательных прав граждан за пределами территории Калужской области, </w:t>
      </w:r>
      <w:r w:rsidRPr="00F9173E">
        <w:rPr>
          <w:bCs/>
          <w:color w:val="000000"/>
          <w:sz w:val="28"/>
          <w:szCs w:val="28"/>
        </w:rPr>
        <w:t>с согласия Московской городской избирательной комиссии (</w:t>
      </w:r>
      <w:r w:rsidRPr="00F30371">
        <w:rPr>
          <w:bCs/>
          <w:color w:val="000000"/>
          <w:sz w:val="28"/>
          <w:szCs w:val="28"/>
        </w:rPr>
        <w:t xml:space="preserve">письмо от </w:t>
      </w:r>
      <w:r w:rsidR="00F30371" w:rsidRPr="00F30371">
        <w:rPr>
          <w:bCs/>
          <w:color w:val="000000"/>
          <w:sz w:val="28"/>
          <w:szCs w:val="28"/>
        </w:rPr>
        <w:t>23.07.2025</w:t>
      </w:r>
      <w:r w:rsidRPr="00F30371">
        <w:rPr>
          <w:bCs/>
          <w:color w:val="000000"/>
          <w:sz w:val="28"/>
          <w:szCs w:val="28"/>
        </w:rPr>
        <w:t xml:space="preserve"> № </w:t>
      </w:r>
      <w:r w:rsidR="00F30371">
        <w:rPr>
          <w:bCs/>
          <w:color w:val="000000"/>
          <w:sz w:val="28"/>
          <w:szCs w:val="28"/>
        </w:rPr>
        <w:t>02-05/1316</w:t>
      </w:r>
      <w:r w:rsidRPr="00F9173E">
        <w:rPr>
          <w:bCs/>
          <w:color w:val="000000"/>
          <w:sz w:val="28"/>
          <w:szCs w:val="28"/>
        </w:rPr>
        <w:t xml:space="preserve">), </w:t>
      </w:r>
      <w:r>
        <w:rPr>
          <w:bCs/>
          <w:color w:val="000000"/>
          <w:sz w:val="28"/>
          <w:szCs w:val="28"/>
        </w:rPr>
        <w:t>руководствуясь пунктом 5</w:t>
      </w:r>
      <w:r w:rsidRPr="007F0A65">
        <w:rPr>
          <w:bCs/>
          <w:color w:val="000000"/>
          <w:sz w:val="28"/>
          <w:szCs w:val="28"/>
          <w:vertAlign w:val="superscript"/>
        </w:rPr>
        <w:t>1</w:t>
      </w:r>
      <w:r>
        <w:rPr>
          <w:bCs/>
          <w:color w:val="000000"/>
          <w:sz w:val="28"/>
          <w:szCs w:val="28"/>
        </w:rPr>
        <w:t xml:space="preserve"> статьи 19 </w:t>
      </w:r>
      <w:r w:rsidRPr="00EA7788">
        <w:rPr>
          <w:bCs/>
          <w:color w:val="000000"/>
          <w:sz w:val="28"/>
          <w:szCs w:val="28"/>
        </w:rPr>
        <w:t xml:space="preserve">и пунктом 15 статьи 64 </w:t>
      </w:r>
      <w:r>
        <w:rPr>
          <w:bCs/>
          <w:color w:val="000000"/>
          <w:sz w:val="28"/>
          <w:szCs w:val="28"/>
        </w:rPr>
        <w:t xml:space="preserve">Федерального закона «Об основных гарантиях избирательных прав и права на участие </w:t>
      </w:r>
      <w:r w:rsidR="00272DB8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в референдуме граждан Российской Федерации», Положением </w:t>
      </w:r>
      <w:r w:rsidR="00272DB8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об особенностях подготовки и проведения голосования на избирательных участках за пределами территории субъекта Российской Федерации, </w:t>
      </w:r>
      <w:r w:rsidR="00272DB8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где избиратели обладают активным избирательным правом, утвержденным постановлением Центральной избирательной комиссии Российской Федерации от 28 июня 2023 года № 120/950-8, и пунктом 2 постановления Центральной избирательной комиссии Российской Федерации от 23 июля 2025 года № </w:t>
      </w:r>
      <w:r w:rsidR="00F30371">
        <w:rPr>
          <w:bCs/>
          <w:color w:val="000000"/>
          <w:sz w:val="28"/>
          <w:szCs w:val="28"/>
        </w:rPr>
        <w:t>205/1581-8</w:t>
      </w:r>
      <w:r>
        <w:rPr>
          <w:bCs/>
          <w:color w:val="000000"/>
          <w:sz w:val="28"/>
          <w:szCs w:val="28"/>
        </w:rPr>
        <w:t xml:space="preserve"> «О </w:t>
      </w:r>
      <w:r w:rsidRPr="007F0A65">
        <w:rPr>
          <w:bCs/>
          <w:color w:val="000000"/>
          <w:sz w:val="28"/>
          <w:szCs w:val="28"/>
        </w:rPr>
        <w:t xml:space="preserve">внесении изменения в Положение </w:t>
      </w:r>
      <w:r w:rsidR="00F30371">
        <w:rPr>
          <w:bCs/>
          <w:color w:val="000000"/>
          <w:sz w:val="28"/>
          <w:szCs w:val="28"/>
        </w:rPr>
        <w:br/>
      </w:r>
      <w:r w:rsidRPr="007F0A65">
        <w:rPr>
          <w:bCs/>
          <w:color w:val="000000"/>
          <w:sz w:val="28"/>
          <w:szCs w:val="28"/>
        </w:rPr>
        <w:t xml:space="preserve">об особенностях подготовки и проведения голосования на избирательных участках за пределами </w:t>
      </w:r>
      <w:r>
        <w:rPr>
          <w:bCs/>
          <w:color w:val="000000"/>
          <w:sz w:val="28"/>
          <w:szCs w:val="28"/>
        </w:rPr>
        <w:t xml:space="preserve">территории </w:t>
      </w:r>
      <w:r w:rsidRPr="007F0A65">
        <w:rPr>
          <w:bCs/>
          <w:color w:val="000000"/>
          <w:sz w:val="28"/>
          <w:szCs w:val="28"/>
        </w:rPr>
        <w:t>субъекта Российской Федерации, где избиратели обладают активным избирательным правом</w:t>
      </w:r>
      <w:r>
        <w:rPr>
          <w:bCs/>
          <w:color w:val="000000"/>
          <w:sz w:val="28"/>
          <w:szCs w:val="28"/>
        </w:rPr>
        <w:t xml:space="preserve">», Избирательная комиссия Калужской области </w:t>
      </w:r>
      <w:r w:rsidRPr="00D026EA">
        <w:rPr>
          <w:sz w:val="28"/>
          <w:szCs w:val="28"/>
        </w:rPr>
        <w:t>ПОСТАНОВЛЯЕТ</w:t>
      </w:r>
      <w:r w:rsidRPr="0020539E">
        <w:rPr>
          <w:bCs/>
          <w:color w:val="000000"/>
          <w:spacing w:val="80"/>
          <w:sz w:val="28"/>
          <w:szCs w:val="28"/>
        </w:rPr>
        <w:t>:</w:t>
      </w:r>
    </w:p>
    <w:p w:rsidR="00D026EA" w:rsidRDefault="00D026EA" w:rsidP="00272DB8">
      <w:pPr>
        <w:pStyle w:val="ad"/>
        <w:numPr>
          <w:ilvl w:val="0"/>
          <w:numId w:val="12"/>
        </w:numPr>
        <w:shd w:val="clear" w:color="auto" w:fill="FFFFFF"/>
        <w:tabs>
          <w:tab w:val="left" w:pos="1276"/>
        </w:tabs>
        <w:spacing w:line="36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0115E6">
        <w:rPr>
          <w:bCs/>
          <w:color w:val="000000"/>
          <w:sz w:val="28"/>
          <w:szCs w:val="28"/>
        </w:rPr>
        <w:lastRenderedPageBreak/>
        <w:t xml:space="preserve">Образовать избирательные участки для голосования избирателей на выборах Губернатора </w:t>
      </w:r>
      <w:r>
        <w:rPr>
          <w:bCs/>
          <w:color w:val="000000"/>
          <w:sz w:val="28"/>
          <w:szCs w:val="28"/>
        </w:rPr>
        <w:t>Калужской</w:t>
      </w:r>
      <w:r w:rsidRPr="000115E6">
        <w:rPr>
          <w:bCs/>
          <w:color w:val="000000"/>
          <w:sz w:val="28"/>
          <w:szCs w:val="28"/>
        </w:rPr>
        <w:t xml:space="preserve"> области, назначенных на 14 сентября 2025 года, </w:t>
      </w:r>
      <w:r w:rsidRPr="00B36C39">
        <w:rPr>
          <w:bCs/>
          <w:color w:val="000000"/>
          <w:sz w:val="28"/>
          <w:szCs w:val="28"/>
        </w:rPr>
        <w:t>на территории города Москвы</w:t>
      </w:r>
      <w:r w:rsidRPr="000115E6">
        <w:rPr>
          <w:bCs/>
          <w:color w:val="000000"/>
          <w:sz w:val="28"/>
          <w:szCs w:val="28"/>
        </w:rPr>
        <w:t xml:space="preserve"> (далее – экстерритори</w:t>
      </w:r>
      <w:r>
        <w:rPr>
          <w:bCs/>
          <w:color w:val="000000"/>
          <w:sz w:val="28"/>
          <w:szCs w:val="28"/>
        </w:rPr>
        <w:t>альные избирательные участки) согласно приложению к настоящему постановлению</w:t>
      </w:r>
      <w:r w:rsidRPr="000115E6">
        <w:rPr>
          <w:bCs/>
          <w:color w:val="000000"/>
          <w:sz w:val="28"/>
          <w:szCs w:val="28"/>
        </w:rPr>
        <w:t>.</w:t>
      </w:r>
    </w:p>
    <w:p w:rsidR="00D026EA" w:rsidRDefault="00D026EA" w:rsidP="00272DB8">
      <w:pPr>
        <w:pStyle w:val="ad"/>
        <w:numPr>
          <w:ilvl w:val="0"/>
          <w:numId w:val="12"/>
        </w:numPr>
        <w:shd w:val="clear" w:color="auto" w:fill="FFFFFF"/>
        <w:tabs>
          <w:tab w:val="left" w:pos="1276"/>
        </w:tabs>
        <w:spacing w:line="360" w:lineRule="auto"/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Провести на </w:t>
      </w:r>
      <w:r w:rsidRPr="000115E6">
        <w:rPr>
          <w:bCs/>
          <w:color w:val="000000"/>
          <w:sz w:val="28"/>
          <w:szCs w:val="28"/>
        </w:rPr>
        <w:t>экстерриториальны</w:t>
      </w:r>
      <w:r>
        <w:rPr>
          <w:bCs/>
          <w:color w:val="000000"/>
          <w:sz w:val="28"/>
          <w:szCs w:val="28"/>
        </w:rPr>
        <w:t>х</w:t>
      </w:r>
      <w:r w:rsidRPr="000115E6">
        <w:rPr>
          <w:bCs/>
          <w:color w:val="000000"/>
          <w:sz w:val="28"/>
          <w:szCs w:val="28"/>
        </w:rPr>
        <w:t xml:space="preserve"> избирательны</w:t>
      </w:r>
      <w:r>
        <w:rPr>
          <w:bCs/>
          <w:color w:val="000000"/>
          <w:sz w:val="28"/>
          <w:szCs w:val="28"/>
        </w:rPr>
        <w:t xml:space="preserve">х участках электронное голосование </w:t>
      </w:r>
      <w:r w:rsidRPr="000115E6">
        <w:rPr>
          <w:bCs/>
          <w:color w:val="000000"/>
          <w:sz w:val="28"/>
          <w:szCs w:val="28"/>
        </w:rPr>
        <w:t xml:space="preserve">на выборах Губернатора </w:t>
      </w:r>
      <w:r>
        <w:rPr>
          <w:bCs/>
          <w:color w:val="000000"/>
          <w:sz w:val="28"/>
          <w:szCs w:val="28"/>
        </w:rPr>
        <w:t>Калужской</w:t>
      </w:r>
      <w:r w:rsidRPr="000115E6">
        <w:rPr>
          <w:bCs/>
          <w:color w:val="000000"/>
          <w:sz w:val="28"/>
          <w:szCs w:val="28"/>
        </w:rPr>
        <w:t xml:space="preserve"> области, назначенных на 14 сентября 2025 года</w:t>
      </w:r>
      <w:r>
        <w:rPr>
          <w:bCs/>
          <w:color w:val="000000"/>
          <w:sz w:val="28"/>
          <w:szCs w:val="28"/>
        </w:rPr>
        <w:t>.</w:t>
      </w:r>
    </w:p>
    <w:p w:rsidR="00D026EA" w:rsidRPr="000115E6" w:rsidRDefault="00D026EA" w:rsidP="00272DB8">
      <w:pPr>
        <w:pStyle w:val="ad"/>
        <w:numPr>
          <w:ilvl w:val="0"/>
          <w:numId w:val="12"/>
        </w:numPr>
        <w:shd w:val="clear" w:color="auto" w:fill="FFFFFF"/>
        <w:tabs>
          <w:tab w:val="left" w:pos="1276"/>
        </w:tabs>
        <w:spacing w:line="360" w:lineRule="auto"/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Возложить полномочия по руководству деятельностью </w:t>
      </w:r>
      <w:r w:rsidRPr="000115E6">
        <w:rPr>
          <w:bCs/>
          <w:color w:val="000000"/>
          <w:sz w:val="28"/>
          <w:szCs w:val="28"/>
        </w:rPr>
        <w:t>экстерриториальны</w:t>
      </w:r>
      <w:r>
        <w:rPr>
          <w:bCs/>
          <w:color w:val="000000"/>
          <w:sz w:val="28"/>
          <w:szCs w:val="28"/>
        </w:rPr>
        <w:t>х</w:t>
      </w:r>
      <w:r w:rsidRPr="000115E6">
        <w:rPr>
          <w:bCs/>
          <w:color w:val="000000"/>
          <w:sz w:val="28"/>
          <w:szCs w:val="28"/>
        </w:rPr>
        <w:t xml:space="preserve"> избирательны</w:t>
      </w:r>
      <w:r>
        <w:rPr>
          <w:bCs/>
          <w:color w:val="000000"/>
          <w:sz w:val="28"/>
          <w:szCs w:val="28"/>
        </w:rPr>
        <w:t>х участков на территориальную избирательную комиссию Октябрьского округа г. Калуги.</w:t>
      </w:r>
    </w:p>
    <w:p w:rsidR="00D026EA" w:rsidRDefault="00D026EA" w:rsidP="00272DB8">
      <w:pPr>
        <w:pStyle w:val="ad"/>
        <w:numPr>
          <w:ilvl w:val="0"/>
          <w:numId w:val="12"/>
        </w:numPr>
        <w:shd w:val="clear" w:color="auto" w:fill="FFFFFF"/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115E6">
        <w:rPr>
          <w:bCs/>
          <w:color w:val="000000"/>
          <w:sz w:val="28"/>
          <w:szCs w:val="28"/>
        </w:rPr>
        <w:t>Разместить</w:t>
      </w:r>
      <w:r w:rsidRPr="006E3ADB">
        <w:rPr>
          <w:color w:val="000000"/>
          <w:sz w:val="28"/>
          <w:szCs w:val="28"/>
        </w:rPr>
        <w:t xml:space="preserve"> настоящее </w:t>
      </w:r>
      <w:r>
        <w:rPr>
          <w:color w:val="000000"/>
          <w:sz w:val="28"/>
          <w:szCs w:val="28"/>
        </w:rPr>
        <w:t>постановление</w:t>
      </w:r>
      <w:r w:rsidRPr="009C1C21">
        <w:rPr>
          <w:color w:val="000000"/>
          <w:sz w:val="28"/>
          <w:szCs w:val="28"/>
        </w:rPr>
        <w:t xml:space="preserve"> </w:t>
      </w:r>
      <w:r w:rsidRPr="006E3ADB">
        <w:rPr>
          <w:color w:val="000000"/>
          <w:sz w:val="28"/>
          <w:szCs w:val="28"/>
        </w:rPr>
        <w:t>на официальн</w:t>
      </w:r>
      <w:r>
        <w:rPr>
          <w:color w:val="000000"/>
          <w:sz w:val="28"/>
          <w:szCs w:val="28"/>
        </w:rPr>
        <w:t>ом сайте Избирательной комиссии Калужской</w:t>
      </w:r>
      <w:r w:rsidRPr="006E3ADB">
        <w:rPr>
          <w:color w:val="000000"/>
          <w:sz w:val="28"/>
          <w:szCs w:val="28"/>
        </w:rPr>
        <w:t xml:space="preserve"> области в информационно-телекоммуникационной сети «Интернет»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048FD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Pr="006048F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сетевом издании </w:t>
      </w:r>
      <w:r w:rsidRPr="006048FD">
        <w:rPr>
          <w:sz w:val="28"/>
          <w:szCs w:val="28"/>
        </w:rPr>
        <w:t>«Вестник Избирательной комиссии Калужской области».</w:t>
      </w:r>
    </w:p>
    <w:p w:rsidR="00D026EA" w:rsidRPr="006048FD" w:rsidRDefault="00D026EA" w:rsidP="00272DB8">
      <w:pPr>
        <w:pStyle w:val="ad"/>
        <w:numPr>
          <w:ilvl w:val="0"/>
          <w:numId w:val="12"/>
        </w:numPr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6048FD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t xml:space="preserve"> </w:t>
      </w:r>
      <w:r w:rsidRPr="006048FD">
        <w:rPr>
          <w:sz w:val="28"/>
          <w:szCs w:val="28"/>
        </w:rPr>
        <w:t>на секретаря Избирательной комиссии Калужской области</w:t>
      </w:r>
      <w:r>
        <w:rPr>
          <w:sz w:val="28"/>
          <w:szCs w:val="28"/>
        </w:rPr>
        <w:t xml:space="preserve"> И.А. Алехину</w:t>
      </w:r>
      <w:r w:rsidRPr="006048FD">
        <w:rPr>
          <w:sz w:val="28"/>
          <w:szCs w:val="28"/>
        </w:rPr>
        <w:t xml:space="preserve">. </w:t>
      </w:r>
    </w:p>
    <w:p w:rsidR="008819B7" w:rsidRDefault="008819B7">
      <w:pPr>
        <w:pStyle w:val="20"/>
        <w:spacing w:line="240" w:lineRule="auto"/>
      </w:pPr>
    </w:p>
    <w:p w:rsidR="00856C42" w:rsidRDefault="00856C42">
      <w:pPr>
        <w:pStyle w:val="20"/>
        <w:spacing w:line="240" w:lineRule="auto"/>
      </w:pPr>
    </w:p>
    <w:tbl>
      <w:tblPr>
        <w:tblW w:w="9997" w:type="dxa"/>
        <w:tblInd w:w="-72" w:type="dxa"/>
        <w:tblLook w:val="0000"/>
      </w:tblPr>
      <w:tblGrid>
        <w:gridCol w:w="4998"/>
        <w:gridCol w:w="4999"/>
      </w:tblGrid>
      <w:tr w:rsidR="00423154" w:rsidTr="00506964">
        <w:tc>
          <w:tcPr>
            <w:tcW w:w="4998" w:type="dxa"/>
          </w:tcPr>
          <w:p w:rsidR="00423154" w:rsidRDefault="00423154" w:rsidP="00506964">
            <w:pPr>
              <w:tabs>
                <w:tab w:val="left" w:pos="72"/>
                <w:tab w:val="left" w:pos="6804"/>
              </w:tabs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423154" w:rsidRDefault="00423154" w:rsidP="00506964">
            <w:pPr>
              <w:rPr>
                <w:sz w:val="28"/>
              </w:rPr>
            </w:pPr>
            <w:r>
              <w:rPr>
                <w:sz w:val="28"/>
              </w:rPr>
              <w:t xml:space="preserve">Избирательной комиссии </w:t>
            </w:r>
          </w:p>
          <w:p w:rsidR="00423154" w:rsidRDefault="00423154" w:rsidP="00506964">
            <w:pPr>
              <w:rPr>
                <w:sz w:val="28"/>
              </w:rPr>
            </w:pPr>
            <w:r>
              <w:rPr>
                <w:sz w:val="28"/>
              </w:rPr>
              <w:t>Калужской области</w:t>
            </w:r>
          </w:p>
        </w:tc>
        <w:tc>
          <w:tcPr>
            <w:tcW w:w="4999" w:type="dxa"/>
            <w:vAlign w:val="center"/>
          </w:tcPr>
          <w:p w:rsidR="00423154" w:rsidRDefault="00423154" w:rsidP="00506964">
            <w:pPr>
              <w:ind w:firstLine="2799"/>
              <w:rPr>
                <w:sz w:val="28"/>
              </w:rPr>
            </w:pPr>
          </w:p>
          <w:p w:rsidR="00423154" w:rsidRDefault="00423154" w:rsidP="00506964">
            <w:pPr>
              <w:ind w:firstLine="2799"/>
              <w:rPr>
                <w:sz w:val="28"/>
              </w:rPr>
            </w:pPr>
          </w:p>
          <w:p w:rsidR="00423154" w:rsidRDefault="00AB0D7F" w:rsidP="00506964">
            <w:pPr>
              <w:ind w:firstLine="2799"/>
              <w:rPr>
                <w:sz w:val="28"/>
              </w:rPr>
            </w:pPr>
            <w:r>
              <w:rPr>
                <w:sz w:val="28"/>
              </w:rPr>
              <w:t>Е.Ю. Князева</w:t>
            </w:r>
          </w:p>
        </w:tc>
      </w:tr>
      <w:tr w:rsidR="00423154" w:rsidTr="00506964">
        <w:tc>
          <w:tcPr>
            <w:tcW w:w="4998" w:type="dxa"/>
          </w:tcPr>
          <w:p w:rsidR="00423154" w:rsidRDefault="00423154" w:rsidP="00506964">
            <w:pPr>
              <w:pStyle w:val="22"/>
              <w:tabs>
                <w:tab w:val="left" w:pos="1843"/>
                <w:tab w:val="left" w:pos="6804"/>
              </w:tabs>
              <w:spacing w:before="0" w:after="0" w:line="240" w:lineRule="auto"/>
              <w:jc w:val="center"/>
            </w:pPr>
          </w:p>
          <w:p w:rsidR="00423154" w:rsidRDefault="00423154" w:rsidP="00506964">
            <w:pPr>
              <w:pStyle w:val="22"/>
              <w:tabs>
                <w:tab w:val="left" w:pos="1843"/>
                <w:tab w:val="left" w:pos="6804"/>
              </w:tabs>
              <w:spacing w:before="0" w:after="0" w:line="240" w:lineRule="auto"/>
            </w:pPr>
            <w:r>
              <w:t xml:space="preserve">Секретарь </w:t>
            </w:r>
          </w:p>
          <w:p w:rsidR="00423154" w:rsidRDefault="00423154" w:rsidP="00506964">
            <w:pPr>
              <w:pStyle w:val="22"/>
              <w:tabs>
                <w:tab w:val="left" w:pos="1843"/>
                <w:tab w:val="left" w:pos="6804"/>
              </w:tabs>
              <w:spacing w:before="0" w:after="0" w:line="240" w:lineRule="auto"/>
            </w:pPr>
            <w:r>
              <w:t>Избирательной комиссии</w:t>
            </w:r>
          </w:p>
          <w:p w:rsidR="00423154" w:rsidRDefault="00423154" w:rsidP="00506964">
            <w:pPr>
              <w:pStyle w:val="22"/>
              <w:tabs>
                <w:tab w:val="left" w:pos="1843"/>
                <w:tab w:val="left" w:pos="6804"/>
              </w:tabs>
              <w:spacing w:before="0" w:after="0" w:line="240" w:lineRule="auto"/>
              <w:rPr>
                <w:b/>
                <w:bCs/>
              </w:rPr>
            </w:pPr>
            <w:r>
              <w:t>Калужской области</w:t>
            </w:r>
          </w:p>
        </w:tc>
        <w:tc>
          <w:tcPr>
            <w:tcW w:w="4999" w:type="dxa"/>
            <w:vAlign w:val="center"/>
          </w:tcPr>
          <w:p w:rsidR="00423154" w:rsidRDefault="00423154" w:rsidP="00506964">
            <w:pPr>
              <w:ind w:firstLine="2799"/>
              <w:rPr>
                <w:sz w:val="28"/>
              </w:rPr>
            </w:pPr>
          </w:p>
          <w:p w:rsidR="00423154" w:rsidRDefault="00423154" w:rsidP="00506964">
            <w:pPr>
              <w:ind w:firstLine="2799"/>
              <w:rPr>
                <w:sz w:val="28"/>
              </w:rPr>
            </w:pPr>
          </w:p>
          <w:p w:rsidR="00423154" w:rsidRDefault="00423154" w:rsidP="00506964">
            <w:pPr>
              <w:ind w:firstLine="2799"/>
              <w:rPr>
                <w:sz w:val="28"/>
              </w:rPr>
            </w:pPr>
            <w:r>
              <w:rPr>
                <w:sz w:val="28"/>
              </w:rPr>
              <w:t>И.А. Алехина</w:t>
            </w:r>
          </w:p>
        </w:tc>
      </w:tr>
    </w:tbl>
    <w:p w:rsidR="00ED040D" w:rsidRDefault="00ED040D" w:rsidP="00A64A0D">
      <w:pPr>
        <w:pStyle w:val="21"/>
        <w:ind w:firstLine="0"/>
        <w:jc w:val="center"/>
        <w:rPr>
          <w:sz w:val="23"/>
          <w:szCs w:val="23"/>
        </w:rPr>
      </w:pPr>
    </w:p>
    <w:p w:rsidR="008D3605" w:rsidRDefault="008D3605" w:rsidP="00A64A0D">
      <w:pPr>
        <w:pStyle w:val="21"/>
        <w:ind w:firstLine="0"/>
        <w:jc w:val="center"/>
        <w:rPr>
          <w:sz w:val="23"/>
          <w:szCs w:val="23"/>
        </w:rPr>
      </w:pPr>
    </w:p>
    <w:p w:rsidR="008D3605" w:rsidRDefault="008D3605" w:rsidP="00A64A0D">
      <w:pPr>
        <w:pStyle w:val="21"/>
        <w:ind w:firstLine="0"/>
        <w:jc w:val="center"/>
        <w:rPr>
          <w:sz w:val="23"/>
          <w:szCs w:val="23"/>
        </w:rPr>
      </w:pPr>
    </w:p>
    <w:p w:rsidR="008D3605" w:rsidRDefault="008D3605" w:rsidP="00A64A0D">
      <w:pPr>
        <w:pStyle w:val="21"/>
        <w:ind w:firstLine="0"/>
        <w:jc w:val="center"/>
        <w:rPr>
          <w:sz w:val="23"/>
          <w:szCs w:val="23"/>
        </w:rPr>
      </w:pPr>
    </w:p>
    <w:p w:rsidR="008D3605" w:rsidRDefault="008D3605" w:rsidP="00A64A0D">
      <w:pPr>
        <w:pStyle w:val="21"/>
        <w:ind w:firstLine="0"/>
        <w:jc w:val="center"/>
        <w:rPr>
          <w:sz w:val="23"/>
          <w:szCs w:val="23"/>
        </w:rPr>
      </w:pPr>
    </w:p>
    <w:p w:rsidR="008D3605" w:rsidRDefault="008D3605" w:rsidP="00A64A0D">
      <w:pPr>
        <w:pStyle w:val="21"/>
        <w:ind w:firstLine="0"/>
        <w:jc w:val="center"/>
        <w:rPr>
          <w:sz w:val="23"/>
          <w:szCs w:val="23"/>
        </w:rPr>
      </w:pPr>
    </w:p>
    <w:p w:rsidR="008D3605" w:rsidRDefault="008D3605" w:rsidP="00A64A0D">
      <w:pPr>
        <w:pStyle w:val="21"/>
        <w:ind w:firstLine="0"/>
        <w:jc w:val="center"/>
        <w:rPr>
          <w:sz w:val="23"/>
          <w:szCs w:val="23"/>
        </w:rPr>
      </w:pPr>
    </w:p>
    <w:p w:rsidR="008D3605" w:rsidRDefault="008D3605" w:rsidP="00A64A0D">
      <w:pPr>
        <w:pStyle w:val="21"/>
        <w:ind w:firstLine="0"/>
        <w:jc w:val="center"/>
        <w:rPr>
          <w:sz w:val="23"/>
          <w:szCs w:val="23"/>
        </w:rPr>
      </w:pPr>
    </w:p>
    <w:p w:rsidR="008D3605" w:rsidRDefault="008D3605" w:rsidP="00A64A0D">
      <w:pPr>
        <w:pStyle w:val="21"/>
        <w:ind w:firstLine="0"/>
        <w:jc w:val="center"/>
        <w:rPr>
          <w:sz w:val="23"/>
          <w:szCs w:val="23"/>
        </w:rPr>
      </w:pPr>
    </w:p>
    <w:p w:rsidR="008D3605" w:rsidRDefault="008D3605" w:rsidP="00A64A0D">
      <w:pPr>
        <w:pStyle w:val="21"/>
        <w:ind w:firstLine="0"/>
        <w:jc w:val="center"/>
        <w:rPr>
          <w:sz w:val="23"/>
          <w:szCs w:val="23"/>
        </w:rPr>
      </w:pPr>
    </w:p>
    <w:p w:rsidR="008D3605" w:rsidRDefault="008D3605" w:rsidP="00A64A0D">
      <w:pPr>
        <w:pStyle w:val="21"/>
        <w:ind w:firstLine="0"/>
        <w:jc w:val="center"/>
        <w:rPr>
          <w:sz w:val="23"/>
          <w:szCs w:val="23"/>
        </w:rPr>
      </w:pPr>
    </w:p>
    <w:p w:rsidR="008D3605" w:rsidRDefault="008D3605" w:rsidP="00A64A0D">
      <w:pPr>
        <w:pStyle w:val="21"/>
        <w:ind w:firstLine="0"/>
        <w:jc w:val="center"/>
        <w:rPr>
          <w:sz w:val="23"/>
          <w:szCs w:val="23"/>
        </w:rPr>
      </w:pPr>
    </w:p>
    <w:p w:rsidR="008D3605" w:rsidRDefault="008D3605" w:rsidP="00A64A0D">
      <w:pPr>
        <w:pStyle w:val="21"/>
        <w:ind w:firstLine="0"/>
        <w:jc w:val="center"/>
        <w:rPr>
          <w:sz w:val="23"/>
          <w:szCs w:val="23"/>
        </w:rPr>
      </w:pPr>
    </w:p>
    <w:p w:rsidR="008D3605" w:rsidRPr="008D3605" w:rsidRDefault="008D3605" w:rsidP="00814903">
      <w:pPr>
        <w:pStyle w:val="ad"/>
        <w:ind w:left="5387"/>
        <w:jc w:val="center"/>
      </w:pPr>
      <w:r w:rsidRPr="008D3605">
        <w:lastRenderedPageBreak/>
        <w:t>Приложение</w:t>
      </w:r>
      <w:r w:rsidRPr="008D3605">
        <w:br/>
        <w:t>к решению Избирательной комиссии Калужской области</w:t>
      </w:r>
      <w:r w:rsidRPr="008D3605">
        <w:br/>
        <w:t>от 24 июля 2025 года №</w:t>
      </w:r>
      <w:r w:rsidR="000E5E2C">
        <w:t>841/99-7</w:t>
      </w:r>
    </w:p>
    <w:p w:rsidR="008D3605" w:rsidRDefault="008D3605" w:rsidP="008D3605">
      <w:pPr>
        <w:shd w:val="clear" w:color="auto" w:fill="FFFFFF"/>
        <w:jc w:val="center"/>
        <w:rPr>
          <w:b/>
          <w:sz w:val="28"/>
          <w:szCs w:val="28"/>
        </w:rPr>
      </w:pPr>
    </w:p>
    <w:p w:rsidR="008D3605" w:rsidRDefault="008D3605" w:rsidP="008D360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D1AD6">
        <w:rPr>
          <w:b/>
          <w:sz w:val="28"/>
          <w:szCs w:val="28"/>
        </w:rPr>
        <w:t xml:space="preserve">Избирательные участки </w:t>
      </w:r>
      <w:r>
        <w:rPr>
          <w:b/>
          <w:bCs/>
          <w:color w:val="000000"/>
          <w:sz w:val="28"/>
          <w:szCs w:val="28"/>
        </w:rPr>
        <w:t>для голосования избирателей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br/>
        <w:t xml:space="preserve">на выборах Губернатора Калужской области, </w:t>
      </w:r>
      <w:r>
        <w:rPr>
          <w:b/>
          <w:bCs/>
          <w:color w:val="000000"/>
          <w:sz w:val="28"/>
          <w:szCs w:val="28"/>
        </w:rPr>
        <w:br/>
        <w:t xml:space="preserve">назначенных на 14 сентября 2025 года, </w:t>
      </w:r>
      <w:r>
        <w:rPr>
          <w:b/>
          <w:bCs/>
          <w:color w:val="000000"/>
          <w:sz w:val="28"/>
          <w:szCs w:val="28"/>
        </w:rPr>
        <w:br/>
        <w:t>на территории города Москвы</w:t>
      </w:r>
    </w:p>
    <w:p w:rsidR="008D3605" w:rsidRDefault="008D3605" w:rsidP="00A64A0D">
      <w:pPr>
        <w:pStyle w:val="21"/>
        <w:ind w:firstLine="0"/>
        <w:jc w:val="center"/>
        <w:rPr>
          <w:sz w:val="23"/>
          <w:szCs w:val="23"/>
        </w:rPr>
      </w:pPr>
    </w:p>
    <w:tbl>
      <w:tblPr>
        <w:tblStyle w:val="af"/>
        <w:tblW w:w="9884" w:type="dxa"/>
        <w:tblInd w:w="-318" w:type="dxa"/>
        <w:tblLayout w:type="fixed"/>
        <w:tblLook w:val="04A0"/>
      </w:tblPr>
      <w:tblGrid>
        <w:gridCol w:w="710"/>
        <w:gridCol w:w="1984"/>
        <w:gridCol w:w="7190"/>
      </w:tblGrid>
      <w:tr w:rsidR="00F30371" w:rsidTr="00A748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71" w:rsidRDefault="00F30371" w:rsidP="00A748B5">
            <w:pPr>
              <w:tabs>
                <w:tab w:val="left" w:pos="1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371" w:rsidRDefault="00F30371" w:rsidP="00A748B5">
            <w:pPr>
              <w:tabs>
                <w:tab w:val="left" w:pos="1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Default="00F30371" w:rsidP="00A748B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избирательного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участка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Default="00F30371" w:rsidP="00A748B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нахождения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участковой избирательной комиссии,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помещения для голосования</w:t>
            </w:r>
          </w:p>
        </w:tc>
      </w:tr>
      <w:tr w:rsidR="00F30371" w:rsidTr="00A748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1" w:rsidRPr="00F30371" w:rsidRDefault="00F30371" w:rsidP="00F30371">
            <w:pPr>
              <w:pStyle w:val="ad"/>
              <w:numPr>
                <w:ilvl w:val="0"/>
                <w:numId w:val="15"/>
              </w:numPr>
              <w:tabs>
                <w:tab w:val="left" w:pos="1104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pStyle w:val="ad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9001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spacing w:before="40" w:after="12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Город Москва, Пресненский район, Пресненская набережная, д. 2, ТРЦ «Афимолл сити»</w:t>
            </w:r>
          </w:p>
        </w:tc>
      </w:tr>
      <w:tr w:rsidR="00F30371" w:rsidTr="00A748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1" w:rsidRPr="00F30371" w:rsidRDefault="00F30371" w:rsidP="00F30371">
            <w:pPr>
              <w:pStyle w:val="ad"/>
              <w:numPr>
                <w:ilvl w:val="0"/>
                <w:numId w:val="15"/>
              </w:numPr>
              <w:tabs>
                <w:tab w:val="left" w:pos="1104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pStyle w:val="ad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9002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spacing w:before="40" w:after="12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Город Москва, Войковский район, Ленинградское шоссе, д. 16А, стр. 8, ТЦ «Метрополис»</w:t>
            </w:r>
          </w:p>
        </w:tc>
      </w:tr>
      <w:tr w:rsidR="00F30371" w:rsidTr="00A748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1" w:rsidRPr="00F30371" w:rsidRDefault="00F30371" w:rsidP="00F30371">
            <w:pPr>
              <w:pStyle w:val="ad"/>
              <w:numPr>
                <w:ilvl w:val="0"/>
                <w:numId w:val="15"/>
              </w:numPr>
              <w:tabs>
                <w:tab w:val="left" w:pos="1104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pStyle w:val="ad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9003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spacing w:before="40" w:after="12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Город Москва, район Отрадное, ул. Декабристов, д. 12, ТРК «Форт Отрадное»</w:t>
            </w:r>
          </w:p>
        </w:tc>
      </w:tr>
      <w:tr w:rsidR="00F30371" w:rsidTr="00A748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1" w:rsidRPr="00F30371" w:rsidRDefault="00F30371" w:rsidP="00F30371">
            <w:pPr>
              <w:pStyle w:val="ad"/>
              <w:numPr>
                <w:ilvl w:val="0"/>
                <w:numId w:val="15"/>
              </w:numPr>
              <w:tabs>
                <w:tab w:val="left" w:pos="1104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pStyle w:val="ad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9004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spacing w:before="40" w:after="12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Город Москва, район Гольяново, Щёлковское шоссе, д. 75, ТРЦ «Щёлковский»</w:t>
            </w:r>
          </w:p>
        </w:tc>
      </w:tr>
      <w:tr w:rsidR="00F30371" w:rsidTr="00A748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1" w:rsidRPr="00F30371" w:rsidRDefault="00F30371" w:rsidP="00F30371">
            <w:pPr>
              <w:pStyle w:val="ad"/>
              <w:numPr>
                <w:ilvl w:val="0"/>
                <w:numId w:val="15"/>
              </w:numPr>
              <w:tabs>
                <w:tab w:val="left" w:pos="1104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pStyle w:val="ad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9005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spacing w:before="40" w:after="12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Город Москва, Нижегородский район, Рязанский проспект, д. 2, к. 3, ТЦ «ГОРОД»</w:t>
            </w:r>
          </w:p>
        </w:tc>
      </w:tr>
      <w:tr w:rsidR="00F30371" w:rsidTr="00A748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1" w:rsidRPr="00F30371" w:rsidRDefault="00F30371" w:rsidP="00F30371">
            <w:pPr>
              <w:pStyle w:val="ad"/>
              <w:numPr>
                <w:ilvl w:val="0"/>
                <w:numId w:val="15"/>
              </w:numPr>
              <w:tabs>
                <w:tab w:val="left" w:pos="1104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pStyle w:val="ad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9006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spacing w:before="40" w:after="12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Город Москва, Даниловский район, ул. Автозаводская, д. 18, ТРЦ «Ривьера»</w:t>
            </w:r>
          </w:p>
        </w:tc>
      </w:tr>
      <w:tr w:rsidR="00F30371" w:rsidTr="00A748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1" w:rsidRPr="00F30371" w:rsidRDefault="00F30371" w:rsidP="00F30371">
            <w:pPr>
              <w:pStyle w:val="ad"/>
              <w:numPr>
                <w:ilvl w:val="0"/>
                <w:numId w:val="15"/>
              </w:numPr>
              <w:tabs>
                <w:tab w:val="left" w:pos="1104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pStyle w:val="ad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9007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spacing w:before="40" w:after="12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Город Москва, район Чертаново Центральное, ул. Кировоградская, д. 13А, ТРЦ «Колумбус»</w:t>
            </w:r>
          </w:p>
        </w:tc>
      </w:tr>
      <w:tr w:rsidR="00F30371" w:rsidTr="00A748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1" w:rsidRPr="00F30371" w:rsidRDefault="00F30371" w:rsidP="00F30371">
            <w:pPr>
              <w:pStyle w:val="ad"/>
              <w:numPr>
                <w:ilvl w:val="0"/>
                <w:numId w:val="15"/>
              </w:numPr>
              <w:tabs>
                <w:tab w:val="left" w:pos="1104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pStyle w:val="ad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9008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spacing w:before="40" w:after="12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Город Москва, район Ясенево, Новоясеневский проспект, д. 1, ТРЦ «Спектр»</w:t>
            </w:r>
          </w:p>
        </w:tc>
      </w:tr>
      <w:tr w:rsidR="00F30371" w:rsidTr="00A748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1" w:rsidRPr="00F30371" w:rsidRDefault="00F30371" w:rsidP="00F30371">
            <w:pPr>
              <w:pStyle w:val="ad"/>
              <w:numPr>
                <w:ilvl w:val="0"/>
                <w:numId w:val="15"/>
              </w:numPr>
              <w:tabs>
                <w:tab w:val="left" w:pos="1104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pStyle w:val="ad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9009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spacing w:before="40" w:after="12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Город Москва, район Кунцево, ул. Ярцевская, д. 19, МФК «Кунцево Плаза»</w:t>
            </w:r>
          </w:p>
        </w:tc>
      </w:tr>
      <w:tr w:rsidR="00F30371" w:rsidTr="00A748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1" w:rsidRPr="00F30371" w:rsidRDefault="00F30371" w:rsidP="00F30371">
            <w:pPr>
              <w:pStyle w:val="ad"/>
              <w:numPr>
                <w:ilvl w:val="0"/>
                <w:numId w:val="15"/>
              </w:numPr>
              <w:tabs>
                <w:tab w:val="left" w:pos="1104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pStyle w:val="ad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9010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spacing w:before="40" w:after="12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Город Москва, район Южное Тушино, ул. Сходненская, д. 56, ТЦ «Калейдоскоп»</w:t>
            </w:r>
          </w:p>
        </w:tc>
      </w:tr>
      <w:tr w:rsidR="00F30371" w:rsidTr="00A748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1" w:rsidRPr="00F30371" w:rsidRDefault="00F30371" w:rsidP="00F30371">
            <w:pPr>
              <w:pStyle w:val="ad"/>
              <w:numPr>
                <w:ilvl w:val="0"/>
                <w:numId w:val="15"/>
              </w:numPr>
              <w:tabs>
                <w:tab w:val="left" w:pos="1104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pStyle w:val="ad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9011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spacing w:before="40" w:after="12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Город Москва, район Крюково, г. Зеленоград, Привокзальная площадь, д. 1, ТК «Зеленоградский»</w:t>
            </w:r>
          </w:p>
        </w:tc>
      </w:tr>
      <w:tr w:rsidR="00F30371" w:rsidTr="00A748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1" w:rsidRPr="00F30371" w:rsidRDefault="00F30371" w:rsidP="00F30371">
            <w:pPr>
              <w:pStyle w:val="ad"/>
              <w:numPr>
                <w:ilvl w:val="0"/>
                <w:numId w:val="15"/>
              </w:numPr>
              <w:tabs>
                <w:tab w:val="left" w:pos="1104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pStyle w:val="ad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9012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spacing w:before="40" w:after="12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Город Москва, район Щербинка, ул. Новостроевская, д. 6, ТЦ «Галерея»</w:t>
            </w:r>
          </w:p>
        </w:tc>
      </w:tr>
      <w:tr w:rsidR="00F30371" w:rsidTr="00A748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1" w:rsidRPr="00F30371" w:rsidRDefault="00F30371" w:rsidP="00F30371">
            <w:pPr>
              <w:pStyle w:val="ad"/>
              <w:numPr>
                <w:ilvl w:val="0"/>
                <w:numId w:val="15"/>
              </w:numPr>
              <w:tabs>
                <w:tab w:val="left" w:pos="1104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pStyle w:val="ad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9013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spacing w:before="40" w:after="12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Город Москва, Басманный район, ул. Земляной Вал, д. 29</w:t>
            </w:r>
          </w:p>
        </w:tc>
      </w:tr>
      <w:tr w:rsidR="00F30371" w:rsidTr="00A748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1" w:rsidRPr="00F30371" w:rsidRDefault="00F30371" w:rsidP="00F30371">
            <w:pPr>
              <w:pStyle w:val="ad"/>
              <w:numPr>
                <w:ilvl w:val="0"/>
                <w:numId w:val="15"/>
              </w:numPr>
              <w:tabs>
                <w:tab w:val="left" w:pos="11040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pStyle w:val="ad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9014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1" w:rsidRPr="00F30371" w:rsidRDefault="00F30371" w:rsidP="00A748B5">
            <w:pPr>
              <w:spacing w:before="40" w:after="12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0371">
              <w:rPr>
                <w:rFonts w:ascii="Times New Roman" w:hAnsi="Times New Roman" w:cs="Times New Roman"/>
                <w:sz w:val="26"/>
                <w:szCs w:val="26"/>
              </w:rPr>
              <w:t>Город Москва, район Измайлово, Измайловское шоссе, д. 71, корп. 4 Г-Д, ТГК «Измайлово»</w:t>
            </w:r>
          </w:p>
        </w:tc>
      </w:tr>
    </w:tbl>
    <w:p w:rsidR="00F30371" w:rsidRPr="00F30371" w:rsidRDefault="00F30371" w:rsidP="00F30371">
      <w:pPr>
        <w:pStyle w:val="21"/>
        <w:ind w:firstLine="0"/>
        <w:rPr>
          <w:sz w:val="2"/>
          <w:szCs w:val="2"/>
        </w:rPr>
      </w:pPr>
    </w:p>
    <w:sectPr w:rsidR="00F30371" w:rsidRPr="00F30371" w:rsidSect="00814903"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701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42B" w:rsidRDefault="00F6242B">
      <w:r>
        <w:separator/>
      </w:r>
    </w:p>
  </w:endnote>
  <w:endnote w:type="continuationSeparator" w:id="1">
    <w:p w:rsidR="00F6242B" w:rsidRDefault="00F62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4F" w:rsidRDefault="00C658A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08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084F" w:rsidRDefault="0050084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4F" w:rsidRDefault="0050084F">
    <w:pPr>
      <w:pStyle w:val="a4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42B" w:rsidRDefault="00F6242B">
      <w:r>
        <w:separator/>
      </w:r>
    </w:p>
  </w:footnote>
  <w:footnote w:type="continuationSeparator" w:id="1">
    <w:p w:rsidR="00F6242B" w:rsidRDefault="00F62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330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81AAB" w:rsidRDefault="00C658A5">
        <w:pPr>
          <w:pStyle w:val="a8"/>
          <w:jc w:val="center"/>
        </w:pPr>
        <w:r w:rsidRPr="00881AAB">
          <w:rPr>
            <w:sz w:val="20"/>
            <w:szCs w:val="20"/>
          </w:rPr>
          <w:fldChar w:fldCharType="begin"/>
        </w:r>
        <w:r w:rsidR="00881AAB" w:rsidRPr="00881AAB">
          <w:rPr>
            <w:sz w:val="20"/>
            <w:szCs w:val="20"/>
          </w:rPr>
          <w:instrText xml:space="preserve"> PAGE   \* MERGEFORMAT </w:instrText>
        </w:r>
        <w:r w:rsidRPr="00881AAB">
          <w:rPr>
            <w:sz w:val="20"/>
            <w:szCs w:val="20"/>
          </w:rPr>
          <w:fldChar w:fldCharType="separate"/>
        </w:r>
        <w:r w:rsidR="000E5E2C">
          <w:rPr>
            <w:noProof/>
            <w:sz w:val="20"/>
            <w:szCs w:val="20"/>
          </w:rPr>
          <w:t>2</w:t>
        </w:r>
        <w:r w:rsidRPr="00881AAB">
          <w:rPr>
            <w:sz w:val="20"/>
            <w:szCs w:val="20"/>
          </w:rPr>
          <w:fldChar w:fldCharType="end"/>
        </w:r>
      </w:p>
    </w:sdtContent>
  </w:sdt>
  <w:p w:rsidR="00881AAB" w:rsidRDefault="00881AA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B91"/>
    <w:multiLevelType w:val="hybridMultilevel"/>
    <w:tmpl w:val="113A64EC"/>
    <w:lvl w:ilvl="0" w:tplc="05DE8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46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3A1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2F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A9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B4F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07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4C7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126B9"/>
    <w:multiLevelType w:val="hybridMultilevel"/>
    <w:tmpl w:val="E27EABEE"/>
    <w:lvl w:ilvl="0" w:tplc="1C58E5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C5C6F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9AC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DCA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C7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2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B68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C9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003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97B55"/>
    <w:multiLevelType w:val="hybridMultilevel"/>
    <w:tmpl w:val="D646DCA2"/>
    <w:lvl w:ilvl="0" w:tplc="CCE4F260">
      <w:numFmt w:val="bullet"/>
      <w:lvlText w:val="-"/>
      <w:lvlJc w:val="left"/>
      <w:pPr>
        <w:tabs>
          <w:tab w:val="num" w:pos="1608"/>
        </w:tabs>
        <w:ind w:left="1608" w:hanging="8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E46CA9"/>
    <w:multiLevelType w:val="hybridMultilevel"/>
    <w:tmpl w:val="15A47AC0"/>
    <w:lvl w:ilvl="0" w:tplc="271CC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60A64D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1A68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A4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8C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1E4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D88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6F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161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7A70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F1F227A"/>
    <w:multiLevelType w:val="hybridMultilevel"/>
    <w:tmpl w:val="1CE0FE1A"/>
    <w:lvl w:ilvl="0" w:tplc="0158FCAC">
      <w:numFmt w:val="bullet"/>
      <w:lvlText w:val="-"/>
      <w:lvlJc w:val="left"/>
      <w:pPr>
        <w:tabs>
          <w:tab w:val="num" w:pos="1299"/>
        </w:tabs>
        <w:ind w:left="1299" w:hanging="7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1F872B06"/>
    <w:multiLevelType w:val="hybridMultilevel"/>
    <w:tmpl w:val="242615C2"/>
    <w:lvl w:ilvl="0" w:tplc="225ED14E"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BBB6737"/>
    <w:multiLevelType w:val="hybridMultilevel"/>
    <w:tmpl w:val="9BF22D06"/>
    <w:lvl w:ilvl="0" w:tplc="576C3C2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EE188E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6C55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344F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E4CF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436F5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2EE38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ACF3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50455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E283629"/>
    <w:multiLevelType w:val="hybridMultilevel"/>
    <w:tmpl w:val="0590AA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1BA454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4DA149D"/>
    <w:multiLevelType w:val="hybridMultilevel"/>
    <w:tmpl w:val="6A14F02E"/>
    <w:lvl w:ilvl="0" w:tplc="E5DA9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5CA7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CA6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EE3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62B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442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6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AC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6C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086CB5"/>
    <w:multiLevelType w:val="hybridMultilevel"/>
    <w:tmpl w:val="F8C0A432"/>
    <w:lvl w:ilvl="0" w:tplc="69D0D7E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067F37"/>
    <w:multiLevelType w:val="hybridMultilevel"/>
    <w:tmpl w:val="24AE6A88"/>
    <w:lvl w:ilvl="0" w:tplc="BC6C08F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372353B"/>
    <w:multiLevelType w:val="hybridMultilevel"/>
    <w:tmpl w:val="C990408E"/>
    <w:lvl w:ilvl="0" w:tplc="30E2B5A4">
      <w:numFmt w:val="bullet"/>
      <w:lvlText w:val="-"/>
      <w:lvlJc w:val="left"/>
      <w:pPr>
        <w:tabs>
          <w:tab w:val="num" w:pos="1311"/>
        </w:tabs>
        <w:ind w:left="1311" w:hanging="74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6"/>
  </w:num>
  <w:num w:numId="11">
    <w:abstractNumId w:val="4"/>
  </w:num>
  <w:num w:numId="12">
    <w:abstractNumId w:val="11"/>
  </w:num>
  <w:num w:numId="13">
    <w:abstractNumId w:val="12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DC0"/>
    <w:rsid w:val="00000635"/>
    <w:rsid w:val="00002A9A"/>
    <w:rsid w:val="00011896"/>
    <w:rsid w:val="000216CC"/>
    <w:rsid w:val="00022BBE"/>
    <w:rsid w:val="00025BED"/>
    <w:rsid w:val="00037DFB"/>
    <w:rsid w:val="0004416A"/>
    <w:rsid w:val="00045ACB"/>
    <w:rsid w:val="00052C07"/>
    <w:rsid w:val="00066C44"/>
    <w:rsid w:val="00070869"/>
    <w:rsid w:val="0007650A"/>
    <w:rsid w:val="00076B16"/>
    <w:rsid w:val="00081147"/>
    <w:rsid w:val="00087D0D"/>
    <w:rsid w:val="00094D6A"/>
    <w:rsid w:val="00096D16"/>
    <w:rsid w:val="00096E9D"/>
    <w:rsid w:val="000A3F41"/>
    <w:rsid w:val="000A6F70"/>
    <w:rsid w:val="000B0C81"/>
    <w:rsid w:val="000B2414"/>
    <w:rsid w:val="000B565A"/>
    <w:rsid w:val="000C051D"/>
    <w:rsid w:val="000C334A"/>
    <w:rsid w:val="000D33A5"/>
    <w:rsid w:val="000D7B7E"/>
    <w:rsid w:val="000E0CBF"/>
    <w:rsid w:val="000E285A"/>
    <w:rsid w:val="000E5E2C"/>
    <w:rsid w:val="000F2002"/>
    <w:rsid w:val="000F5C74"/>
    <w:rsid w:val="000F76B9"/>
    <w:rsid w:val="001137EE"/>
    <w:rsid w:val="00114081"/>
    <w:rsid w:val="00120BB7"/>
    <w:rsid w:val="001226DC"/>
    <w:rsid w:val="0012532E"/>
    <w:rsid w:val="00125810"/>
    <w:rsid w:val="00130334"/>
    <w:rsid w:val="0013496F"/>
    <w:rsid w:val="00135703"/>
    <w:rsid w:val="001377B1"/>
    <w:rsid w:val="00143937"/>
    <w:rsid w:val="00154D4E"/>
    <w:rsid w:val="00162FC7"/>
    <w:rsid w:val="00163FC0"/>
    <w:rsid w:val="00172236"/>
    <w:rsid w:val="00183912"/>
    <w:rsid w:val="00190F49"/>
    <w:rsid w:val="0019143F"/>
    <w:rsid w:val="001963D4"/>
    <w:rsid w:val="00196472"/>
    <w:rsid w:val="00196C87"/>
    <w:rsid w:val="001A6E28"/>
    <w:rsid w:val="001A7219"/>
    <w:rsid w:val="001B52FF"/>
    <w:rsid w:val="001D5125"/>
    <w:rsid w:val="001D67E8"/>
    <w:rsid w:val="001D714D"/>
    <w:rsid w:val="001E0836"/>
    <w:rsid w:val="001E09C9"/>
    <w:rsid w:val="001E3B3B"/>
    <w:rsid w:val="001E4D97"/>
    <w:rsid w:val="001E7028"/>
    <w:rsid w:val="001E77A0"/>
    <w:rsid w:val="001F1D45"/>
    <w:rsid w:val="00214725"/>
    <w:rsid w:val="0022010F"/>
    <w:rsid w:val="00220EC8"/>
    <w:rsid w:val="00224907"/>
    <w:rsid w:val="00224A13"/>
    <w:rsid w:val="00226520"/>
    <w:rsid w:val="0023177B"/>
    <w:rsid w:val="00243A03"/>
    <w:rsid w:val="002443F9"/>
    <w:rsid w:val="00252CBE"/>
    <w:rsid w:val="00254FBD"/>
    <w:rsid w:val="00256491"/>
    <w:rsid w:val="00262DD9"/>
    <w:rsid w:val="00263CB6"/>
    <w:rsid w:val="00267C3A"/>
    <w:rsid w:val="00272DB8"/>
    <w:rsid w:val="002732E7"/>
    <w:rsid w:val="002740A5"/>
    <w:rsid w:val="00293917"/>
    <w:rsid w:val="00293B09"/>
    <w:rsid w:val="002955A4"/>
    <w:rsid w:val="002A213A"/>
    <w:rsid w:val="002A3F0B"/>
    <w:rsid w:val="002A5FF4"/>
    <w:rsid w:val="002B0B07"/>
    <w:rsid w:val="002B340C"/>
    <w:rsid w:val="002D0C51"/>
    <w:rsid w:val="002D25EA"/>
    <w:rsid w:val="002E6873"/>
    <w:rsid w:val="002F4BD8"/>
    <w:rsid w:val="002F77D3"/>
    <w:rsid w:val="0030373E"/>
    <w:rsid w:val="003068FC"/>
    <w:rsid w:val="00313ED1"/>
    <w:rsid w:val="00315AA9"/>
    <w:rsid w:val="00326F9D"/>
    <w:rsid w:val="003338F8"/>
    <w:rsid w:val="00345FF1"/>
    <w:rsid w:val="00347B15"/>
    <w:rsid w:val="0035139A"/>
    <w:rsid w:val="0035285C"/>
    <w:rsid w:val="003554E4"/>
    <w:rsid w:val="003559E0"/>
    <w:rsid w:val="00360EDD"/>
    <w:rsid w:val="003674B0"/>
    <w:rsid w:val="003738F1"/>
    <w:rsid w:val="00383461"/>
    <w:rsid w:val="00384C33"/>
    <w:rsid w:val="00393B60"/>
    <w:rsid w:val="003A4962"/>
    <w:rsid w:val="003A54BC"/>
    <w:rsid w:val="003B7227"/>
    <w:rsid w:val="003C3102"/>
    <w:rsid w:val="003C4FDF"/>
    <w:rsid w:val="003D0CFC"/>
    <w:rsid w:val="003D67BF"/>
    <w:rsid w:val="003F7C47"/>
    <w:rsid w:val="00403FD7"/>
    <w:rsid w:val="004072E4"/>
    <w:rsid w:val="0041158F"/>
    <w:rsid w:val="00411F61"/>
    <w:rsid w:val="004169D5"/>
    <w:rsid w:val="00423154"/>
    <w:rsid w:val="00432D2C"/>
    <w:rsid w:val="00437B43"/>
    <w:rsid w:val="00450480"/>
    <w:rsid w:val="0045683F"/>
    <w:rsid w:val="004626FD"/>
    <w:rsid w:val="004722E1"/>
    <w:rsid w:val="0047431C"/>
    <w:rsid w:val="00483862"/>
    <w:rsid w:val="00486C91"/>
    <w:rsid w:val="00487DE7"/>
    <w:rsid w:val="00492E0F"/>
    <w:rsid w:val="004967F4"/>
    <w:rsid w:val="004A2D1A"/>
    <w:rsid w:val="004A45E3"/>
    <w:rsid w:val="004B0473"/>
    <w:rsid w:val="004B1F27"/>
    <w:rsid w:val="004B4137"/>
    <w:rsid w:val="004B4B5D"/>
    <w:rsid w:val="004B720C"/>
    <w:rsid w:val="004D2F13"/>
    <w:rsid w:val="004E16A2"/>
    <w:rsid w:val="004E29D8"/>
    <w:rsid w:val="004E4ADD"/>
    <w:rsid w:val="004E5486"/>
    <w:rsid w:val="004E58AF"/>
    <w:rsid w:val="004E657B"/>
    <w:rsid w:val="0050084F"/>
    <w:rsid w:val="00504581"/>
    <w:rsid w:val="0050567F"/>
    <w:rsid w:val="00516386"/>
    <w:rsid w:val="00522198"/>
    <w:rsid w:val="005223AE"/>
    <w:rsid w:val="005246F5"/>
    <w:rsid w:val="00526103"/>
    <w:rsid w:val="00530651"/>
    <w:rsid w:val="00541340"/>
    <w:rsid w:val="00542B38"/>
    <w:rsid w:val="00544B6C"/>
    <w:rsid w:val="00545534"/>
    <w:rsid w:val="005464EB"/>
    <w:rsid w:val="005475BE"/>
    <w:rsid w:val="00547C80"/>
    <w:rsid w:val="005526D6"/>
    <w:rsid w:val="00555257"/>
    <w:rsid w:val="005636C0"/>
    <w:rsid w:val="00565B1A"/>
    <w:rsid w:val="00580F9E"/>
    <w:rsid w:val="005825F8"/>
    <w:rsid w:val="00590482"/>
    <w:rsid w:val="00596306"/>
    <w:rsid w:val="005A18AD"/>
    <w:rsid w:val="005A2344"/>
    <w:rsid w:val="005A261E"/>
    <w:rsid w:val="005A5B5A"/>
    <w:rsid w:val="005A6FB0"/>
    <w:rsid w:val="005B31CF"/>
    <w:rsid w:val="005B40FC"/>
    <w:rsid w:val="005C24A4"/>
    <w:rsid w:val="005C2E96"/>
    <w:rsid w:val="005C65DB"/>
    <w:rsid w:val="00600920"/>
    <w:rsid w:val="0060263E"/>
    <w:rsid w:val="006056D1"/>
    <w:rsid w:val="00610606"/>
    <w:rsid w:val="006121D9"/>
    <w:rsid w:val="00612D78"/>
    <w:rsid w:val="0061585B"/>
    <w:rsid w:val="006175DC"/>
    <w:rsid w:val="00624629"/>
    <w:rsid w:val="00641ED7"/>
    <w:rsid w:val="00642987"/>
    <w:rsid w:val="0064533E"/>
    <w:rsid w:val="0065004F"/>
    <w:rsid w:val="006523B3"/>
    <w:rsid w:val="00653ED5"/>
    <w:rsid w:val="0065582B"/>
    <w:rsid w:val="00656F62"/>
    <w:rsid w:val="0066413F"/>
    <w:rsid w:val="00673339"/>
    <w:rsid w:val="00673F1A"/>
    <w:rsid w:val="006759A4"/>
    <w:rsid w:val="006801A8"/>
    <w:rsid w:val="00683685"/>
    <w:rsid w:val="00684197"/>
    <w:rsid w:val="006857BA"/>
    <w:rsid w:val="006862C9"/>
    <w:rsid w:val="006953F4"/>
    <w:rsid w:val="00695B17"/>
    <w:rsid w:val="00696DA0"/>
    <w:rsid w:val="006B24C5"/>
    <w:rsid w:val="006B5768"/>
    <w:rsid w:val="006B5D52"/>
    <w:rsid w:val="006B66A9"/>
    <w:rsid w:val="006B75C9"/>
    <w:rsid w:val="006C7FD9"/>
    <w:rsid w:val="006E7AD9"/>
    <w:rsid w:val="006F24BD"/>
    <w:rsid w:val="006F634F"/>
    <w:rsid w:val="00701E6F"/>
    <w:rsid w:val="00706077"/>
    <w:rsid w:val="00711E44"/>
    <w:rsid w:val="00717D0F"/>
    <w:rsid w:val="00740C53"/>
    <w:rsid w:val="00743429"/>
    <w:rsid w:val="0074377C"/>
    <w:rsid w:val="00743C3E"/>
    <w:rsid w:val="00747FFE"/>
    <w:rsid w:val="00752128"/>
    <w:rsid w:val="00753FEA"/>
    <w:rsid w:val="0075415D"/>
    <w:rsid w:val="00760FE3"/>
    <w:rsid w:val="00761466"/>
    <w:rsid w:val="00770E65"/>
    <w:rsid w:val="007718E7"/>
    <w:rsid w:val="007739AA"/>
    <w:rsid w:val="00781B11"/>
    <w:rsid w:val="00784ABE"/>
    <w:rsid w:val="00787580"/>
    <w:rsid w:val="007A025A"/>
    <w:rsid w:val="007A05A1"/>
    <w:rsid w:val="007A1FA7"/>
    <w:rsid w:val="007B01A8"/>
    <w:rsid w:val="007B4C78"/>
    <w:rsid w:val="007B5E0E"/>
    <w:rsid w:val="007C2A9D"/>
    <w:rsid w:val="007C33EB"/>
    <w:rsid w:val="007C50AA"/>
    <w:rsid w:val="007D0E89"/>
    <w:rsid w:val="007D33E0"/>
    <w:rsid w:val="007D3E14"/>
    <w:rsid w:val="007E3948"/>
    <w:rsid w:val="007E6592"/>
    <w:rsid w:val="007F3D4D"/>
    <w:rsid w:val="007F619D"/>
    <w:rsid w:val="00802926"/>
    <w:rsid w:val="00805CBA"/>
    <w:rsid w:val="0081060C"/>
    <w:rsid w:val="00811F6E"/>
    <w:rsid w:val="00814903"/>
    <w:rsid w:val="008206A0"/>
    <w:rsid w:val="008215DB"/>
    <w:rsid w:val="0082281C"/>
    <w:rsid w:val="008243CE"/>
    <w:rsid w:val="00830EED"/>
    <w:rsid w:val="0083130B"/>
    <w:rsid w:val="0083760F"/>
    <w:rsid w:val="00840010"/>
    <w:rsid w:val="00852164"/>
    <w:rsid w:val="00856C42"/>
    <w:rsid w:val="00861874"/>
    <w:rsid w:val="00862F65"/>
    <w:rsid w:val="0086341A"/>
    <w:rsid w:val="00863D0C"/>
    <w:rsid w:val="00865361"/>
    <w:rsid w:val="008667BF"/>
    <w:rsid w:val="00867A13"/>
    <w:rsid w:val="00873BF4"/>
    <w:rsid w:val="008813C3"/>
    <w:rsid w:val="008819B7"/>
    <w:rsid w:val="00881AAB"/>
    <w:rsid w:val="00884E69"/>
    <w:rsid w:val="00884F80"/>
    <w:rsid w:val="00892865"/>
    <w:rsid w:val="008A4387"/>
    <w:rsid w:val="008A6D7F"/>
    <w:rsid w:val="008B51A6"/>
    <w:rsid w:val="008B76C6"/>
    <w:rsid w:val="008C0695"/>
    <w:rsid w:val="008C38B9"/>
    <w:rsid w:val="008C5125"/>
    <w:rsid w:val="008C76CA"/>
    <w:rsid w:val="008D0418"/>
    <w:rsid w:val="008D3605"/>
    <w:rsid w:val="008D5827"/>
    <w:rsid w:val="008D5EC6"/>
    <w:rsid w:val="008D6E21"/>
    <w:rsid w:val="008D77AF"/>
    <w:rsid w:val="008E06AA"/>
    <w:rsid w:val="008F09C7"/>
    <w:rsid w:val="008F68F1"/>
    <w:rsid w:val="008F6E74"/>
    <w:rsid w:val="00904B19"/>
    <w:rsid w:val="009116ED"/>
    <w:rsid w:val="00925C01"/>
    <w:rsid w:val="0093657B"/>
    <w:rsid w:val="00942652"/>
    <w:rsid w:val="00942728"/>
    <w:rsid w:val="00942E59"/>
    <w:rsid w:val="00945983"/>
    <w:rsid w:val="00951815"/>
    <w:rsid w:val="0095401D"/>
    <w:rsid w:val="00962B1B"/>
    <w:rsid w:val="00975C6B"/>
    <w:rsid w:val="00976EF8"/>
    <w:rsid w:val="00980833"/>
    <w:rsid w:val="00986315"/>
    <w:rsid w:val="00987AC4"/>
    <w:rsid w:val="009950DD"/>
    <w:rsid w:val="00995950"/>
    <w:rsid w:val="009A3165"/>
    <w:rsid w:val="009A5315"/>
    <w:rsid w:val="009A6EF2"/>
    <w:rsid w:val="009B4836"/>
    <w:rsid w:val="009D530E"/>
    <w:rsid w:val="009D5E38"/>
    <w:rsid w:val="009E036D"/>
    <w:rsid w:val="009E0BF4"/>
    <w:rsid w:val="009F1A78"/>
    <w:rsid w:val="009F74CC"/>
    <w:rsid w:val="009F7E59"/>
    <w:rsid w:val="00A02E90"/>
    <w:rsid w:val="00A10808"/>
    <w:rsid w:val="00A11112"/>
    <w:rsid w:val="00A237A2"/>
    <w:rsid w:val="00A31333"/>
    <w:rsid w:val="00A33A4C"/>
    <w:rsid w:val="00A33D44"/>
    <w:rsid w:val="00A5008A"/>
    <w:rsid w:val="00A51922"/>
    <w:rsid w:val="00A5470A"/>
    <w:rsid w:val="00A61E94"/>
    <w:rsid w:val="00A62305"/>
    <w:rsid w:val="00A64A0D"/>
    <w:rsid w:val="00A67765"/>
    <w:rsid w:val="00A67792"/>
    <w:rsid w:val="00A67FB2"/>
    <w:rsid w:val="00A74BBC"/>
    <w:rsid w:val="00A75961"/>
    <w:rsid w:val="00A77035"/>
    <w:rsid w:val="00A77066"/>
    <w:rsid w:val="00A865F1"/>
    <w:rsid w:val="00A9238C"/>
    <w:rsid w:val="00A9582F"/>
    <w:rsid w:val="00A96EC1"/>
    <w:rsid w:val="00AA0937"/>
    <w:rsid w:val="00AA0C19"/>
    <w:rsid w:val="00AA3754"/>
    <w:rsid w:val="00AA545B"/>
    <w:rsid w:val="00AA78D9"/>
    <w:rsid w:val="00AB0D7F"/>
    <w:rsid w:val="00AB6C3D"/>
    <w:rsid w:val="00AC20D4"/>
    <w:rsid w:val="00AC4C9B"/>
    <w:rsid w:val="00AD04A2"/>
    <w:rsid w:val="00AE0F3A"/>
    <w:rsid w:val="00AF2AB6"/>
    <w:rsid w:val="00AF433C"/>
    <w:rsid w:val="00AF7895"/>
    <w:rsid w:val="00B00386"/>
    <w:rsid w:val="00B03256"/>
    <w:rsid w:val="00B15CAE"/>
    <w:rsid w:val="00B21F37"/>
    <w:rsid w:val="00B221AC"/>
    <w:rsid w:val="00B24C1C"/>
    <w:rsid w:val="00B2553E"/>
    <w:rsid w:val="00B31598"/>
    <w:rsid w:val="00B37933"/>
    <w:rsid w:val="00B4188D"/>
    <w:rsid w:val="00B435D0"/>
    <w:rsid w:val="00B55DC0"/>
    <w:rsid w:val="00B60036"/>
    <w:rsid w:val="00B6253E"/>
    <w:rsid w:val="00B654A2"/>
    <w:rsid w:val="00B6552C"/>
    <w:rsid w:val="00B7193F"/>
    <w:rsid w:val="00B736CA"/>
    <w:rsid w:val="00B77168"/>
    <w:rsid w:val="00B77BF8"/>
    <w:rsid w:val="00B80177"/>
    <w:rsid w:val="00B827B5"/>
    <w:rsid w:val="00B835A0"/>
    <w:rsid w:val="00B83CEC"/>
    <w:rsid w:val="00B90D43"/>
    <w:rsid w:val="00BA4442"/>
    <w:rsid w:val="00BA510C"/>
    <w:rsid w:val="00BB4BF3"/>
    <w:rsid w:val="00BB63D5"/>
    <w:rsid w:val="00BD4B1D"/>
    <w:rsid w:val="00BD6675"/>
    <w:rsid w:val="00BF12F5"/>
    <w:rsid w:val="00C1216B"/>
    <w:rsid w:val="00C12A14"/>
    <w:rsid w:val="00C1317D"/>
    <w:rsid w:val="00C178E2"/>
    <w:rsid w:val="00C22D00"/>
    <w:rsid w:val="00C26E1C"/>
    <w:rsid w:val="00C278DA"/>
    <w:rsid w:val="00C312E8"/>
    <w:rsid w:val="00C31512"/>
    <w:rsid w:val="00C36159"/>
    <w:rsid w:val="00C50992"/>
    <w:rsid w:val="00C51023"/>
    <w:rsid w:val="00C658A5"/>
    <w:rsid w:val="00C65B62"/>
    <w:rsid w:val="00C66D22"/>
    <w:rsid w:val="00C70AB0"/>
    <w:rsid w:val="00C73D26"/>
    <w:rsid w:val="00C77DE9"/>
    <w:rsid w:val="00C86A6D"/>
    <w:rsid w:val="00C902EA"/>
    <w:rsid w:val="00C92F33"/>
    <w:rsid w:val="00C93999"/>
    <w:rsid w:val="00C97C59"/>
    <w:rsid w:val="00CA10B5"/>
    <w:rsid w:val="00CA5E0F"/>
    <w:rsid w:val="00CB0782"/>
    <w:rsid w:val="00CB1BD4"/>
    <w:rsid w:val="00CB1C06"/>
    <w:rsid w:val="00CB3434"/>
    <w:rsid w:val="00CC1D0C"/>
    <w:rsid w:val="00CC1ED3"/>
    <w:rsid w:val="00CC4A5E"/>
    <w:rsid w:val="00CC4C98"/>
    <w:rsid w:val="00CD6D58"/>
    <w:rsid w:val="00CD7CBC"/>
    <w:rsid w:val="00CE2741"/>
    <w:rsid w:val="00CF0AF1"/>
    <w:rsid w:val="00CF45BA"/>
    <w:rsid w:val="00D01475"/>
    <w:rsid w:val="00D026EA"/>
    <w:rsid w:val="00D058F2"/>
    <w:rsid w:val="00D14537"/>
    <w:rsid w:val="00D15B50"/>
    <w:rsid w:val="00D1608C"/>
    <w:rsid w:val="00D17A9D"/>
    <w:rsid w:val="00D22108"/>
    <w:rsid w:val="00D222F5"/>
    <w:rsid w:val="00D31D59"/>
    <w:rsid w:val="00D32A8B"/>
    <w:rsid w:val="00D430ED"/>
    <w:rsid w:val="00D538C7"/>
    <w:rsid w:val="00D552A7"/>
    <w:rsid w:val="00D6009A"/>
    <w:rsid w:val="00D66D64"/>
    <w:rsid w:val="00D83A34"/>
    <w:rsid w:val="00D840A6"/>
    <w:rsid w:val="00D84D1E"/>
    <w:rsid w:val="00D85A1A"/>
    <w:rsid w:val="00D85D9E"/>
    <w:rsid w:val="00D86A0A"/>
    <w:rsid w:val="00D93579"/>
    <w:rsid w:val="00DA66E8"/>
    <w:rsid w:val="00DB0325"/>
    <w:rsid w:val="00DB4CDC"/>
    <w:rsid w:val="00DB573E"/>
    <w:rsid w:val="00DC300A"/>
    <w:rsid w:val="00DC4753"/>
    <w:rsid w:val="00DD61C1"/>
    <w:rsid w:val="00DE4502"/>
    <w:rsid w:val="00DE63A4"/>
    <w:rsid w:val="00DF67DA"/>
    <w:rsid w:val="00E04608"/>
    <w:rsid w:val="00E047CF"/>
    <w:rsid w:val="00E06214"/>
    <w:rsid w:val="00E07391"/>
    <w:rsid w:val="00E0790C"/>
    <w:rsid w:val="00E0791B"/>
    <w:rsid w:val="00E16B70"/>
    <w:rsid w:val="00E21FAE"/>
    <w:rsid w:val="00E27F4C"/>
    <w:rsid w:val="00E3187D"/>
    <w:rsid w:val="00E41D31"/>
    <w:rsid w:val="00E45C28"/>
    <w:rsid w:val="00E476BA"/>
    <w:rsid w:val="00E51F59"/>
    <w:rsid w:val="00E52899"/>
    <w:rsid w:val="00E5594F"/>
    <w:rsid w:val="00E57C1B"/>
    <w:rsid w:val="00E61481"/>
    <w:rsid w:val="00E71666"/>
    <w:rsid w:val="00E76993"/>
    <w:rsid w:val="00E76E91"/>
    <w:rsid w:val="00E816FF"/>
    <w:rsid w:val="00E929CA"/>
    <w:rsid w:val="00E93DDF"/>
    <w:rsid w:val="00E9528B"/>
    <w:rsid w:val="00EA2DCE"/>
    <w:rsid w:val="00EA5A27"/>
    <w:rsid w:val="00EB0174"/>
    <w:rsid w:val="00EB1169"/>
    <w:rsid w:val="00ED002B"/>
    <w:rsid w:val="00ED040D"/>
    <w:rsid w:val="00ED5394"/>
    <w:rsid w:val="00EE4F6D"/>
    <w:rsid w:val="00EE58D8"/>
    <w:rsid w:val="00EE60AC"/>
    <w:rsid w:val="00EF0454"/>
    <w:rsid w:val="00EF0CBB"/>
    <w:rsid w:val="00EF65E3"/>
    <w:rsid w:val="00EF7EC3"/>
    <w:rsid w:val="00F03716"/>
    <w:rsid w:val="00F10192"/>
    <w:rsid w:val="00F1115B"/>
    <w:rsid w:val="00F115F6"/>
    <w:rsid w:val="00F1514B"/>
    <w:rsid w:val="00F20260"/>
    <w:rsid w:val="00F20A41"/>
    <w:rsid w:val="00F21EA3"/>
    <w:rsid w:val="00F30371"/>
    <w:rsid w:val="00F430E3"/>
    <w:rsid w:val="00F60F10"/>
    <w:rsid w:val="00F6242B"/>
    <w:rsid w:val="00F63698"/>
    <w:rsid w:val="00F65717"/>
    <w:rsid w:val="00F72B6B"/>
    <w:rsid w:val="00F80603"/>
    <w:rsid w:val="00F8105A"/>
    <w:rsid w:val="00F815AC"/>
    <w:rsid w:val="00F841C4"/>
    <w:rsid w:val="00F84727"/>
    <w:rsid w:val="00F855A1"/>
    <w:rsid w:val="00F858EB"/>
    <w:rsid w:val="00F90427"/>
    <w:rsid w:val="00FA0946"/>
    <w:rsid w:val="00FB2E5D"/>
    <w:rsid w:val="00FC194B"/>
    <w:rsid w:val="00FC1C84"/>
    <w:rsid w:val="00FC6F2F"/>
    <w:rsid w:val="00FD1D4C"/>
    <w:rsid w:val="00FD200D"/>
    <w:rsid w:val="00FD744D"/>
    <w:rsid w:val="00FE2131"/>
    <w:rsid w:val="00FE2C9D"/>
    <w:rsid w:val="00FE3170"/>
    <w:rsid w:val="00FF233C"/>
    <w:rsid w:val="00FF4859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F1"/>
    <w:rPr>
      <w:sz w:val="24"/>
      <w:szCs w:val="24"/>
    </w:rPr>
  </w:style>
  <w:style w:type="paragraph" w:styleId="1">
    <w:name w:val="heading 1"/>
    <w:basedOn w:val="a"/>
    <w:next w:val="a"/>
    <w:qFormat/>
    <w:rsid w:val="00CF0AF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F0AF1"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CF0AF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F0AF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F0AF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F0AF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F0AF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CF0AF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F0A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F0AF1"/>
    <w:pPr>
      <w:ind w:firstLine="900"/>
      <w:jc w:val="both"/>
    </w:pPr>
  </w:style>
  <w:style w:type="paragraph" w:styleId="a4">
    <w:name w:val="footer"/>
    <w:basedOn w:val="a"/>
    <w:semiHidden/>
    <w:rsid w:val="00CF0AF1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CF0AF1"/>
  </w:style>
  <w:style w:type="paragraph" w:styleId="a6">
    <w:name w:val="Body Text"/>
    <w:basedOn w:val="a"/>
    <w:semiHidden/>
    <w:rsid w:val="00CF0AF1"/>
    <w:pPr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b/>
    </w:rPr>
  </w:style>
  <w:style w:type="paragraph" w:styleId="a7">
    <w:name w:val="caption"/>
    <w:basedOn w:val="a"/>
    <w:next w:val="a"/>
    <w:qFormat/>
    <w:rsid w:val="00CF0AF1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/>
      <w:sz w:val="36"/>
      <w:lang w:val="en-US"/>
    </w:rPr>
  </w:style>
  <w:style w:type="paragraph" w:customStyle="1" w:styleId="21">
    <w:name w:val="Основной текст 21"/>
    <w:basedOn w:val="a"/>
    <w:rsid w:val="00CF0AF1"/>
    <w:pPr>
      <w:tabs>
        <w:tab w:val="left" w:pos="1843"/>
        <w:tab w:val="left" w:pos="6804"/>
      </w:tabs>
      <w:ind w:firstLine="567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CF0AF1"/>
    <w:pPr>
      <w:tabs>
        <w:tab w:val="center" w:pos="4677"/>
        <w:tab w:val="right" w:pos="9355"/>
      </w:tabs>
    </w:pPr>
  </w:style>
  <w:style w:type="character" w:styleId="aa">
    <w:name w:val="line number"/>
    <w:basedOn w:val="a0"/>
    <w:semiHidden/>
    <w:rsid w:val="00CF0AF1"/>
  </w:style>
  <w:style w:type="paragraph" w:styleId="20">
    <w:name w:val="Body Text Indent 2"/>
    <w:basedOn w:val="a"/>
    <w:semiHidden/>
    <w:rsid w:val="00CF0AF1"/>
    <w:pPr>
      <w:spacing w:line="360" w:lineRule="auto"/>
      <w:ind w:firstLine="720"/>
      <w:jc w:val="both"/>
    </w:pPr>
    <w:rPr>
      <w:sz w:val="28"/>
    </w:rPr>
  </w:style>
  <w:style w:type="paragraph" w:customStyle="1" w:styleId="22">
    <w:name w:val="заголовок 2"/>
    <w:basedOn w:val="a"/>
    <w:rsid w:val="00CF0AF1"/>
    <w:pPr>
      <w:spacing w:before="120" w:after="60" w:line="360" w:lineRule="auto"/>
      <w:jc w:val="both"/>
    </w:pPr>
    <w:rPr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56C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6C4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7D0F"/>
    <w:pPr>
      <w:ind w:left="720"/>
      <w:contextualSpacing/>
    </w:pPr>
  </w:style>
  <w:style w:type="paragraph" w:customStyle="1" w:styleId="font5">
    <w:name w:val="font5"/>
    <w:basedOn w:val="a"/>
    <w:rsid w:val="005B40F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5B40FC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B40FC"/>
    <w:pPr>
      <w:spacing w:before="100" w:beforeAutospacing="1" w:after="100" w:afterAutospacing="1"/>
    </w:pPr>
  </w:style>
  <w:style w:type="paragraph" w:customStyle="1" w:styleId="xl66">
    <w:name w:val="xl66"/>
    <w:basedOn w:val="a"/>
    <w:rsid w:val="005B40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rsid w:val="005B40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5B40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rsid w:val="005B40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5B40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5B40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5B40F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3">
    <w:name w:val="xl73"/>
    <w:basedOn w:val="a"/>
    <w:rsid w:val="005B40F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4">
    <w:name w:val="xl74"/>
    <w:basedOn w:val="a"/>
    <w:rsid w:val="005B40F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5B40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5B40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a"/>
    <w:rsid w:val="005B40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5B40F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9">
    <w:name w:val="xl79"/>
    <w:basedOn w:val="a"/>
    <w:rsid w:val="005B40F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5B40F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1">
    <w:name w:val="xl81"/>
    <w:basedOn w:val="a"/>
    <w:rsid w:val="005B40FC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2">
    <w:name w:val="xl82"/>
    <w:basedOn w:val="a"/>
    <w:rsid w:val="005B4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5B4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4">
    <w:name w:val="xl84"/>
    <w:basedOn w:val="a"/>
    <w:rsid w:val="005B40F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5">
    <w:name w:val="xl85"/>
    <w:basedOn w:val="a"/>
    <w:rsid w:val="005B40FC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rsid w:val="005B40FC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7">
    <w:name w:val="xl87"/>
    <w:basedOn w:val="a"/>
    <w:rsid w:val="005B40FC"/>
    <w:pPr>
      <w:shd w:val="clear" w:color="000000" w:fill="FFFFFF"/>
      <w:spacing w:before="100" w:beforeAutospacing="1" w:after="100" w:afterAutospacing="1"/>
      <w:jc w:val="center"/>
      <w:textAlignment w:val="bottom"/>
    </w:pPr>
    <w:rPr>
      <w:color w:val="000000"/>
      <w:u w:val="single"/>
    </w:rPr>
  </w:style>
  <w:style w:type="paragraph" w:customStyle="1" w:styleId="xl88">
    <w:name w:val="xl88"/>
    <w:basedOn w:val="a"/>
    <w:rsid w:val="005B40FC"/>
    <w:pPr>
      <w:spacing w:before="100" w:beforeAutospacing="1" w:after="100" w:afterAutospacing="1"/>
    </w:pPr>
  </w:style>
  <w:style w:type="paragraph" w:customStyle="1" w:styleId="xl89">
    <w:name w:val="xl89"/>
    <w:basedOn w:val="a"/>
    <w:rsid w:val="005B4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5B40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5B40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2">
    <w:name w:val="xl92"/>
    <w:basedOn w:val="a"/>
    <w:rsid w:val="005B40FC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5B40F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5B40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5B40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5B40FC"/>
    <w:pP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5B40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5B40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5B40F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5B40F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5B40F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5B40F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styleId="ae">
    <w:name w:val="Normal (Web)"/>
    <w:basedOn w:val="a"/>
    <w:semiHidden/>
    <w:rsid w:val="005A18AD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8D360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881A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93A8-672D-437A-8666-939CC9C1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изменениями, внесенными в Федеральный закон "О политических партиях" на Центральную избирательную комиссию Ро</vt:lpstr>
    </vt:vector>
  </TitlesOfParts>
  <Company>IRSRF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изменениями, внесенными в Федеральный закон "О политических партиях" на Центральную избирательную комиссию Ро</dc:title>
  <dc:creator>Клыпин</dc:creator>
  <cp:lastModifiedBy>Пользователь</cp:lastModifiedBy>
  <cp:revision>13</cp:revision>
  <cp:lastPrinted>2025-07-23T14:53:00Z</cp:lastPrinted>
  <dcterms:created xsi:type="dcterms:W3CDTF">2025-07-23T11:13:00Z</dcterms:created>
  <dcterms:modified xsi:type="dcterms:W3CDTF">2025-07-24T13:19:00Z</dcterms:modified>
</cp:coreProperties>
</file>